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7C9" w:rsidRDefault="001717C9" w:rsidP="001717C9">
      <w:r>
        <w:t xml:space="preserve">Luisteropdracht    Naam…………………………………… </w:t>
      </w:r>
    </w:p>
    <w:p w:rsidR="001717C9" w:rsidRDefault="001717C9" w:rsidP="001717C9">
      <w:r>
        <w:t xml:space="preserve">“17 Miljoen mensen – </w:t>
      </w:r>
      <w:proofErr w:type="spellStart"/>
      <w:r>
        <w:t>Davina</w:t>
      </w:r>
      <w:proofErr w:type="spellEnd"/>
      <w:r>
        <w:t xml:space="preserve"> Michelle &amp; Snelle”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1. Vul de gatentekst volledig in. Op iedere stippenlijn moet één woord komen.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2. Heeft dit lied een intro? JA / NEE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3. Zo ja, door welk instrument wordt de intro gespeeld? ……………………………………………………………………………………………………………………………………………………………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4. Welke instrumenten hoor je in het lied?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5. Zingen </w:t>
      </w:r>
      <w:proofErr w:type="spellStart"/>
      <w:r>
        <w:t>Davina</w:t>
      </w:r>
      <w:proofErr w:type="spellEnd"/>
      <w:r>
        <w:t xml:space="preserve"> Michelle en Snelle solo (alleen) of samen? A. alleen solo B. alleen samen C. solo en samen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6. Wordt het lied één- of meerstemmig gezongen? ……………………………………………………………………………………………………………………………………………………………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7. Snelle is een rapper. Hoor je hem rappen of zingen? Leg ook uit waarom!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8. Hoe vaak hoor je de zin “17 miljoen mensen” in totaal? …….. keer.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9. Wat is er niet helemaal juist aan de refreinen van dit liedje, ten opzichte van refreinen in andere liedjes?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>10. Wat is / wat zijn de verschillen tussen het eerste en het tweede refrein?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</w:t>
      </w:r>
      <w:r>
        <w:lastRenderedPageBreak/>
        <w:t xml:space="preserve">11. In welke volgorde wordt er bij refrein 1 gezongen? Je kunt kiezen uit: </w:t>
      </w:r>
      <w:proofErr w:type="spellStart"/>
      <w:r>
        <w:t>Davina</w:t>
      </w:r>
      <w:proofErr w:type="spellEnd"/>
      <w:r>
        <w:t xml:space="preserve"> (D), Snelle (Sn), samen (S). 1. …………  5. ………… 2. …………  6. ………… 3. …………  7. ………… 4. …………  8. …………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12. Het eerste deel van Refrein 2 is heel anders. Wat gebeurt er in dit stukje? ……………………………………………………………………………………………………………………………………………………………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13. Wie zingt het tweede deel van Refrein 2? A. </w:t>
      </w:r>
      <w:proofErr w:type="spellStart"/>
      <w:r>
        <w:t>Davina</w:t>
      </w:r>
      <w:proofErr w:type="spellEnd"/>
      <w:r>
        <w:t xml:space="preserve"> B. Snelle C. samen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14. Heeft dit lied een </w:t>
      </w:r>
      <w:proofErr w:type="spellStart"/>
      <w:r>
        <w:t>outro</w:t>
      </w:r>
      <w:proofErr w:type="spellEnd"/>
      <w:r>
        <w:t xml:space="preserve">? Leg uit! JA / NEE , want: .…………………………………………………………………………………………………………………………………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 </w:t>
      </w:r>
      <w:r>
        <w:rPr>
          <w:noProof/>
        </w:rPr>
        <w:drawing>
          <wp:inline distT="0" distB="0" distL="0" distR="0" wp14:anchorId="7FF5DA3C" wp14:editId="6D502914">
            <wp:extent cx="5760720" cy="32232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 </w:t>
      </w:r>
    </w:p>
    <w:p w:rsidR="001717C9" w:rsidRDefault="001717C9" w:rsidP="001717C9">
      <w:r>
        <w:t xml:space="preserve"> </w:t>
      </w:r>
    </w:p>
    <w:p w:rsidR="003D2A59" w:rsidRDefault="003D2A59"/>
    <w:sectPr w:rsidR="003D2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C9"/>
    <w:rsid w:val="001717C9"/>
    <w:rsid w:val="003D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6C65"/>
  <w15:chartTrackingRefBased/>
  <w15:docId w15:val="{2B74C7BE-5050-413A-8769-03B828F3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Verheijden</dc:creator>
  <cp:keywords/>
  <dc:description/>
  <cp:lastModifiedBy>Glenn Verheijden</cp:lastModifiedBy>
  <cp:revision>1</cp:revision>
  <dcterms:created xsi:type="dcterms:W3CDTF">2020-03-31T15:18:00Z</dcterms:created>
  <dcterms:modified xsi:type="dcterms:W3CDTF">2020-03-31T15:20:00Z</dcterms:modified>
</cp:coreProperties>
</file>